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76" w:rsidRPr="008D6877" w:rsidRDefault="004E3376" w:rsidP="004E3376">
      <w:pPr>
        <w:pStyle w:val="Default"/>
        <w:rPr>
          <w:rFonts w:ascii="Aptos" w:hAnsi="Aptos"/>
        </w:rPr>
      </w:pPr>
      <w:bookmarkStart w:id="0" w:name="_GoBack"/>
      <w:bookmarkEnd w:id="0"/>
    </w:p>
    <w:p w:rsidR="008D6877" w:rsidRPr="008D6877" w:rsidRDefault="008D6877" w:rsidP="008D6877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QlassikBold"/>
          <w:b/>
          <w:bCs/>
          <w:color w:val="A7233B"/>
          <w:sz w:val="29"/>
          <w:szCs w:val="29"/>
        </w:rPr>
      </w:pPr>
    </w:p>
    <w:p w:rsidR="008D6877" w:rsidRDefault="008D6877" w:rsidP="008D6877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QlassikBold"/>
          <w:b/>
          <w:bCs/>
          <w:color w:val="A7233B"/>
          <w:sz w:val="29"/>
          <w:szCs w:val="29"/>
        </w:rPr>
      </w:pPr>
      <w:r>
        <w:rPr>
          <w:rFonts w:ascii="Aptos" w:hAnsi="Aptos" w:cs="QlassikBold"/>
          <w:b/>
          <w:bCs/>
          <w:color w:val="A7233B"/>
          <w:sz w:val="29"/>
          <w:szCs w:val="29"/>
        </w:rPr>
        <w:t xml:space="preserve">CURSO DE VERANO </w:t>
      </w:r>
      <w:r w:rsidRPr="008D6877">
        <w:rPr>
          <w:rFonts w:ascii="Aptos" w:hAnsi="Aptos" w:cs="QlassikBold"/>
          <w:b/>
          <w:bCs/>
          <w:color w:val="A7233B"/>
          <w:sz w:val="29"/>
          <w:szCs w:val="29"/>
        </w:rPr>
        <w:t>"</w:t>
      </w:r>
      <w:r w:rsidR="00594AF0" w:rsidRPr="00594AF0">
        <w:rPr>
          <w:rFonts w:ascii="Aptos" w:hAnsi="Aptos" w:cs="QlassikBold"/>
          <w:b/>
          <w:bCs/>
          <w:color w:val="A7233B"/>
          <w:sz w:val="29"/>
          <w:szCs w:val="29"/>
        </w:rPr>
        <w:t>EL CAMINO DE LA SANTIDAD FEMENINA. TRIUNFO Y OLVIDO EN LOS PROCESOS, ESTADOS Y MODELOS DE ESPIRITUALIDAD EN LA EDAD MODERNA</w:t>
      </w:r>
      <w:r w:rsidR="002A4C17" w:rsidRPr="008D6877">
        <w:rPr>
          <w:rFonts w:ascii="Aptos" w:hAnsi="Aptos" w:cs="QlassikBold"/>
          <w:b/>
          <w:bCs/>
          <w:color w:val="A7233B"/>
          <w:sz w:val="29"/>
          <w:szCs w:val="29"/>
        </w:rPr>
        <w:t>"</w:t>
      </w:r>
    </w:p>
    <w:p w:rsidR="00D516DC" w:rsidRPr="008D6877" w:rsidRDefault="005D3122" w:rsidP="008D6877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/>
          <w:sz w:val="28"/>
          <w:szCs w:val="28"/>
        </w:rPr>
      </w:pPr>
      <w:r>
        <w:rPr>
          <w:rFonts w:ascii="Aptos" w:hAnsi="Aptos" w:cs="QlassikBold"/>
          <w:b/>
          <w:bCs/>
          <w:color w:val="A7233B"/>
          <w:sz w:val="29"/>
          <w:szCs w:val="29"/>
        </w:rPr>
        <w:t>-</w:t>
      </w:r>
      <w:r w:rsidR="00D516DC">
        <w:rPr>
          <w:rFonts w:ascii="Aptos" w:hAnsi="Aptos" w:cs="QlassikBold"/>
          <w:b/>
          <w:bCs/>
          <w:color w:val="A7233B"/>
          <w:sz w:val="29"/>
          <w:szCs w:val="29"/>
        </w:rPr>
        <w:t>UNED GUADALAJARA 2025</w:t>
      </w:r>
      <w:r>
        <w:rPr>
          <w:rFonts w:ascii="Aptos" w:hAnsi="Aptos" w:cs="QlassikBold"/>
          <w:b/>
          <w:bCs/>
          <w:color w:val="A7233B"/>
          <w:sz w:val="29"/>
          <w:szCs w:val="29"/>
        </w:rPr>
        <w:t>-</w:t>
      </w:r>
    </w:p>
    <w:p w:rsidR="008D6877" w:rsidRDefault="008D6877" w:rsidP="008D6877">
      <w:pPr>
        <w:pStyle w:val="xmsonormal"/>
        <w:shd w:val="clear" w:color="auto" w:fill="FFFFFF"/>
        <w:spacing w:line="276" w:lineRule="auto"/>
        <w:jc w:val="both"/>
        <w:rPr>
          <w:rFonts w:ascii="Aptos" w:hAnsi="Aptos"/>
          <w:sz w:val="28"/>
          <w:szCs w:val="28"/>
          <w:lang w:val="es-ES_tradnl"/>
        </w:rPr>
      </w:pPr>
    </w:p>
    <w:p w:rsidR="008D6877" w:rsidRPr="008D6877" w:rsidRDefault="008D6877" w:rsidP="008D6877">
      <w:pPr>
        <w:pStyle w:val="xmsonormal"/>
        <w:shd w:val="clear" w:color="auto" w:fill="FFFFFF"/>
        <w:spacing w:line="276" w:lineRule="auto"/>
        <w:jc w:val="both"/>
        <w:rPr>
          <w:rFonts w:ascii="Aptos" w:hAnsi="Aptos"/>
          <w:sz w:val="28"/>
          <w:szCs w:val="28"/>
          <w:lang w:val="es-ES_tradnl"/>
        </w:rPr>
      </w:pPr>
      <w:r w:rsidRPr="008D6877">
        <w:rPr>
          <w:rFonts w:ascii="Aptos" w:hAnsi="Aptos"/>
          <w:sz w:val="28"/>
          <w:szCs w:val="28"/>
          <w:lang w:val="es-ES_tradnl"/>
        </w:rPr>
        <w:t xml:space="preserve">Si </w:t>
      </w:r>
      <w:r>
        <w:rPr>
          <w:rFonts w:ascii="Aptos" w:hAnsi="Aptos"/>
          <w:sz w:val="28"/>
          <w:szCs w:val="28"/>
          <w:lang w:val="es-ES_tradnl"/>
        </w:rPr>
        <w:t>te</w:t>
      </w:r>
      <w:r w:rsidRPr="008D6877">
        <w:rPr>
          <w:rFonts w:ascii="Aptos" w:hAnsi="Aptos"/>
          <w:sz w:val="28"/>
          <w:szCs w:val="28"/>
          <w:lang w:val="es-ES_tradnl"/>
        </w:rPr>
        <w:t xml:space="preserve"> ha</w:t>
      </w:r>
      <w:r>
        <w:rPr>
          <w:rFonts w:ascii="Aptos" w:hAnsi="Aptos"/>
          <w:sz w:val="28"/>
          <w:szCs w:val="28"/>
          <w:lang w:val="es-ES_tradnl"/>
        </w:rPr>
        <w:t>s</w:t>
      </w:r>
      <w:r w:rsidRPr="008D6877">
        <w:rPr>
          <w:rFonts w:ascii="Aptos" w:hAnsi="Aptos"/>
          <w:sz w:val="28"/>
          <w:szCs w:val="28"/>
          <w:lang w:val="es-ES_tradnl"/>
        </w:rPr>
        <w:t xml:space="preserve"> matriculado en la modalidad online </w:t>
      </w:r>
      <w:r w:rsidRPr="008D6877">
        <w:rPr>
          <w:rFonts w:ascii="Aptos" w:hAnsi="Aptos"/>
          <w:b/>
          <w:sz w:val="28"/>
          <w:szCs w:val="28"/>
          <w:lang w:val="es-ES_tradnl"/>
        </w:rPr>
        <w:t>directo</w:t>
      </w:r>
      <w:r w:rsidRPr="008D6877">
        <w:rPr>
          <w:rFonts w:ascii="Aptos" w:hAnsi="Aptos"/>
          <w:sz w:val="28"/>
          <w:szCs w:val="28"/>
          <w:lang w:val="es-ES_tradnl"/>
        </w:rPr>
        <w:t xml:space="preserve">, para </w:t>
      </w:r>
      <w:r>
        <w:rPr>
          <w:rFonts w:ascii="Aptos" w:hAnsi="Aptos"/>
          <w:b/>
          <w:bCs/>
          <w:sz w:val="28"/>
          <w:szCs w:val="28"/>
          <w:lang w:val="es-ES_tradnl"/>
        </w:rPr>
        <w:t>confirmar t</w:t>
      </w:r>
      <w:r w:rsidR="00A17F1E">
        <w:rPr>
          <w:rFonts w:ascii="Aptos" w:hAnsi="Aptos"/>
          <w:b/>
          <w:bCs/>
          <w:sz w:val="28"/>
          <w:szCs w:val="28"/>
          <w:lang w:val="es-ES_tradnl"/>
        </w:rPr>
        <w:t>u asistencia</w:t>
      </w:r>
      <w:r w:rsidRPr="008D6877">
        <w:rPr>
          <w:rFonts w:ascii="Aptos" w:hAnsi="Aptos"/>
          <w:b/>
          <w:bCs/>
          <w:sz w:val="28"/>
          <w:szCs w:val="28"/>
          <w:lang w:val="es-ES_tradnl"/>
        </w:rPr>
        <w:t xml:space="preserve"> </w:t>
      </w:r>
      <w:r w:rsidRPr="008D6877">
        <w:rPr>
          <w:rFonts w:ascii="Aptos" w:hAnsi="Aptos"/>
          <w:sz w:val="28"/>
          <w:szCs w:val="28"/>
          <w:lang w:val="es-ES_tradnl"/>
        </w:rPr>
        <w:t>debe</w:t>
      </w:r>
      <w:r>
        <w:rPr>
          <w:rFonts w:ascii="Aptos" w:hAnsi="Aptos"/>
          <w:sz w:val="28"/>
          <w:szCs w:val="28"/>
          <w:lang w:val="es-ES_tradnl"/>
        </w:rPr>
        <w:t>s</w:t>
      </w:r>
      <w:r w:rsidRPr="008D6877">
        <w:rPr>
          <w:rFonts w:ascii="Aptos" w:hAnsi="Aptos"/>
          <w:sz w:val="28"/>
          <w:szCs w:val="28"/>
          <w:lang w:val="es-ES_tradnl"/>
        </w:rPr>
        <w:t xml:space="preserve"> </w:t>
      </w:r>
      <w:r>
        <w:rPr>
          <w:rFonts w:ascii="Aptos" w:hAnsi="Aptos"/>
          <w:sz w:val="28"/>
          <w:szCs w:val="28"/>
          <w:lang w:val="es-ES_tradnl"/>
        </w:rPr>
        <w:t xml:space="preserve">fichar tu </w:t>
      </w:r>
      <w:r w:rsidR="00FF0FC0">
        <w:rPr>
          <w:rFonts w:ascii="Aptos" w:hAnsi="Aptos"/>
          <w:sz w:val="28"/>
          <w:szCs w:val="28"/>
          <w:lang w:val="es-ES_tradnl"/>
        </w:rPr>
        <w:t>presencia</w:t>
      </w:r>
      <w:r>
        <w:rPr>
          <w:rFonts w:ascii="Aptos" w:hAnsi="Aptos"/>
          <w:sz w:val="28"/>
          <w:szCs w:val="28"/>
          <w:lang w:val="es-ES_tradnl"/>
        </w:rPr>
        <w:t xml:space="preserve"> siguiendo las instrucciones que se adjuntan en el documento en PDF titulado “Instrucciones fichaje de asistencia”</w:t>
      </w:r>
    </w:p>
    <w:p w:rsidR="008D6877" w:rsidRPr="008D6877" w:rsidRDefault="008D6877" w:rsidP="008D6877">
      <w:pPr>
        <w:pStyle w:val="xmsonormal"/>
        <w:shd w:val="clear" w:color="auto" w:fill="FFFFFF"/>
        <w:spacing w:line="276" w:lineRule="auto"/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color w:val="323130"/>
          <w:sz w:val="28"/>
          <w:szCs w:val="28"/>
          <w:lang w:val="es-ES_tradnl"/>
        </w:rPr>
        <w:t>Si desea</w:t>
      </w:r>
      <w:r>
        <w:rPr>
          <w:rFonts w:ascii="Aptos" w:hAnsi="Aptos"/>
          <w:color w:val="323130"/>
          <w:sz w:val="28"/>
          <w:szCs w:val="28"/>
          <w:lang w:val="es-ES_tradnl"/>
        </w:rPr>
        <w:t>s</w:t>
      </w:r>
      <w:r w:rsidRPr="008D6877">
        <w:rPr>
          <w:rFonts w:ascii="Aptos" w:hAnsi="Aptos"/>
          <w:color w:val="323130"/>
          <w:sz w:val="28"/>
          <w:szCs w:val="28"/>
          <w:lang w:val="es-ES_tradnl"/>
        </w:rPr>
        <w:t xml:space="preserve"> solicitar un certificado de aprovechamiento de la actividad en directo es imprescindible haber confirmado la asistencia tal y como se ha indicado y </w:t>
      </w:r>
      <w:r w:rsidRPr="008D6877">
        <w:rPr>
          <w:rFonts w:ascii="Aptos" w:hAnsi="Aptos"/>
          <w:b/>
          <w:color w:val="323130"/>
          <w:sz w:val="28"/>
          <w:szCs w:val="28"/>
          <w:lang w:val="es-ES_tradnl"/>
        </w:rPr>
        <w:t>haber asistido al 85% de las sesiones</w:t>
      </w:r>
      <w:r w:rsidRPr="008D6877">
        <w:rPr>
          <w:rFonts w:ascii="Aptos" w:hAnsi="Aptos"/>
          <w:color w:val="323130"/>
          <w:sz w:val="28"/>
          <w:szCs w:val="28"/>
          <w:lang w:val="es-ES_tradnl"/>
        </w:rPr>
        <w:t>. </w:t>
      </w:r>
    </w:p>
    <w:p w:rsidR="008D6877" w:rsidRPr="008D6877" w:rsidRDefault="008D6877" w:rsidP="008D6877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 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  <w:lang w:val="es-ES_tradnl"/>
        </w:rPr>
        <w:t xml:space="preserve">Si </w:t>
      </w:r>
      <w:r>
        <w:rPr>
          <w:rFonts w:ascii="Aptos" w:hAnsi="Aptos"/>
          <w:sz w:val="28"/>
          <w:szCs w:val="28"/>
          <w:lang w:val="es-ES_tradnl"/>
        </w:rPr>
        <w:t>te</w:t>
      </w:r>
      <w:r w:rsidRPr="008D6877">
        <w:rPr>
          <w:rFonts w:ascii="Aptos" w:hAnsi="Aptos"/>
          <w:sz w:val="28"/>
          <w:szCs w:val="28"/>
          <w:lang w:val="es-ES_tradnl"/>
        </w:rPr>
        <w:t xml:space="preserve"> ha</w:t>
      </w:r>
      <w:r>
        <w:rPr>
          <w:rFonts w:ascii="Aptos" w:hAnsi="Aptos"/>
          <w:sz w:val="28"/>
          <w:szCs w:val="28"/>
          <w:lang w:val="es-ES_tradnl"/>
        </w:rPr>
        <w:t>s</w:t>
      </w:r>
      <w:r w:rsidRPr="008D6877">
        <w:rPr>
          <w:rFonts w:ascii="Aptos" w:hAnsi="Aptos"/>
          <w:sz w:val="28"/>
          <w:szCs w:val="28"/>
          <w:lang w:val="es-ES_tradnl"/>
        </w:rPr>
        <w:t xml:space="preserve"> matriculado en la modalidad online </w:t>
      </w:r>
      <w:r w:rsidRPr="008D6877">
        <w:rPr>
          <w:rFonts w:ascii="Aptos" w:hAnsi="Aptos"/>
          <w:b/>
          <w:sz w:val="28"/>
          <w:szCs w:val="28"/>
          <w:lang w:val="es-ES_tradnl"/>
        </w:rPr>
        <w:t xml:space="preserve">diferido </w:t>
      </w:r>
      <w:r w:rsidRPr="008D6877">
        <w:rPr>
          <w:rFonts w:ascii="Aptos" w:hAnsi="Aptos"/>
          <w:sz w:val="28"/>
          <w:szCs w:val="28"/>
        </w:rPr>
        <w:t>y quiere</w:t>
      </w:r>
      <w:r>
        <w:rPr>
          <w:rFonts w:ascii="Aptos" w:hAnsi="Aptos"/>
          <w:sz w:val="28"/>
          <w:szCs w:val="28"/>
        </w:rPr>
        <w:t>s</w:t>
      </w:r>
      <w:r w:rsidRPr="008D6877">
        <w:rPr>
          <w:rFonts w:ascii="Aptos" w:hAnsi="Aptos"/>
          <w:sz w:val="28"/>
          <w:szCs w:val="28"/>
        </w:rPr>
        <w:t xml:space="preserve"> obtener el diploma y el crédito ECTS, tendrá</w:t>
      </w:r>
      <w:r>
        <w:rPr>
          <w:rFonts w:ascii="Aptos" w:hAnsi="Aptos"/>
          <w:sz w:val="28"/>
          <w:szCs w:val="28"/>
        </w:rPr>
        <w:t>s</w:t>
      </w:r>
      <w:r w:rsidRPr="008D6877">
        <w:rPr>
          <w:rFonts w:ascii="Aptos" w:hAnsi="Aptos"/>
          <w:sz w:val="28"/>
          <w:szCs w:val="28"/>
        </w:rPr>
        <w:t xml:space="preserve"> que enviar un resumen de las sesiones </w:t>
      </w:r>
      <w:r w:rsidR="002A4C17">
        <w:rPr>
          <w:rFonts w:ascii="Aptos" w:hAnsi="Aptos"/>
          <w:sz w:val="28"/>
          <w:szCs w:val="28"/>
        </w:rPr>
        <w:t>antes del 27 de julio de 2025</w:t>
      </w:r>
      <w:r w:rsidRPr="008D6877">
        <w:rPr>
          <w:rFonts w:ascii="Aptos" w:hAnsi="Aptos"/>
          <w:sz w:val="28"/>
          <w:szCs w:val="28"/>
        </w:rPr>
        <w:t xml:space="preserve">. 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El resumen se enviará a</w:t>
      </w:r>
      <w:r>
        <w:rPr>
          <w:rFonts w:ascii="Aptos" w:hAnsi="Aptos"/>
          <w:sz w:val="28"/>
          <w:szCs w:val="28"/>
        </w:rPr>
        <w:t xml:space="preserve"> la coordinadora de Extensión Universitaria y Actividades Culturales, Rebeca Cantarero, a</w:t>
      </w:r>
      <w:r w:rsidRPr="008D6877">
        <w:rPr>
          <w:rFonts w:ascii="Aptos" w:hAnsi="Aptos"/>
          <w:sz w:val="28"/>
          <w:szCs w:val="28"/>
        </w:rPr>
        <w:t xml:space="preserve"> la siguiente dirección: </w:t>
      </w:r>
      <w:r w:rsidRPr="008D6877">
        <w:rPr>
          <w:rFonts w:ascii="Aptos" w:hAnsi="Aptos"/>
          <w:b/>
          <w:sz w:val="28"/>
          <w:szCs w:val="28"/>
        </w:rPr>
        <w:t>rebcantarero@guadalajara.uned.es</w:t>
      </w:r>
      <w:r w:rsidRPr="008D6877">
        <w:rPr>
          <w:rFonts w:ascii="Aptos" w:hAnsi="Aptos"/>
          <w:sz w:val="28"/>
          <w:szCs w:val="28"/>
        </w:rPr>
        <w:t xml:space="preserve"> utilizando este mismo archivo.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Si no recibiera</w:t>
      </w:r>
      <w:r>
        <w:rPr>
          <w:rFonts w:ascii="Aptos" w:hAnsi="Aptos"/>
          <w:sz w:val="28"/>
          <w:szCs w:val="28"/>
        </w:rPr>
        <w:t>s</w:t>
      </w:r>
      <w:r w:rsidRPr="008D6877">
        <w:rPr>
          <w:rFonts w:ascii="Aptos" w:hAnsi="Aptos"/>
          <w:sz w:val="28"/>
          <w:szCs w:val="28"/>
        </w:rPr>
        <w:t xml:space="preserve"> los enlaces, por favor, </w:t>
      </w:r>
      <w:r>
        <w:rPr>
          <w:rFonts w:ascii="Aptos" w:hAnsi="Aptos"/>
          <w:sz w:val="28"/>
          <w:szCs w:val="28"/>
        </w:rPr>
        <w:t>contacta con la S</w:t>
      </w:r>
      <w:r w:rsidRPr="008D6877">
        <w:rPr>
          <w:rFonts w:ascii="Aptos" w:hAnsi="Aptos"/>
          <w:sz w:val="28"/>
          <w:szCs w:val="28"/>
        </w:rPr>
        <w:t>ecretaría del Centro Asociado (949</w:t>
      </w:r>
      <w:r>
        <w:rPr>
          <w:rFonts w:ascii="Aptos" w:hAnsi="Aptos"/>
          <w:sz w:val="28"/>
          <w:szCs w:val="28"/>
        </w:rPr>
        <w:t xml:space="preserve"> </w:t>
      </w:r>
      <w:r w:rsidRPr="008D6877">
        <w:rPr>
          <w:rFonts w:ascii="Aptos" w:hAnsi="Aptos"/>
          <w:sz w:val="28"/>
          <w:szCs w:val="28"/>
        </w:rPr>
        <w:t>21</w:t>
      </w:r>
      <w:r>
        <w:rPr>
          <w:rFonts w:ascii="Aptos" w:hAnsi="Aptos"/>
          <w:sz w:val="28"/>
          <w:szCs w:val="28"/>
        </w:rPr>
        <w:t xml:space="preserve"> </w:t>
      </w:r>
      <w:r w:rsidRPr="008D6877">
        <w:rPr>
          <w:rFonts w:ascii="Aptos" w:hAnsi="Aptos"/>
          <w:sz w:val="28"/>
          <w:szCs w:val="28"/>
        </w:rPr>
        <w:t>52</w:t>
      </w:r>
      <w:r>
        <w:rPr>
          <w:rFonts w:ascii="Aptos" w:hAnsi="Aptos"/>
          <w:sz w:val="28"/>
          <w:szCs w:val="28"/>
        </w:rPr>
        <w:t xml:space="preserve"> </w:t>
      </w:r>
      <w:r w:rsidRPr="008D6877">
        <w:rPr>
          <w:rFonts w:ascii="Aptos" w:hAnsi="Aptos"/>
          <w:sz w:val="28"/>
          <w:szCs w:val="28"/>
        </w:rPr>
        <w:t xml:space="preserve">60) o enviando un correo a la dirección que </w:t>
      </w:r>
      <w:r>
        <w:rPr>
          <w:rFonts w:ascii="Aptos" w:hAnsi="Aptos"/>
          <w:sz w:val="28"/>
          <w:szCs w:val="28"/>
        </w:rPr>
        <w:t>os hemos facilitado anteriormente</w:t>
      </w:r>
      <w:r w:rsidRPr="008D6877">
        <w:rPr>
          <w:rFonts w:ascii="Aptos" w:hAnsi="Aptos"/>
          <w:sz w:val="28"/>
          <w:szCs w:val="28"/>
        </w:rPr>
        <w:t>.</w:t>
      </w: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Pr="008D6877" w:rsidRDefault="008D6877" w:rsidP="008D6877">
      <w:pPr>
        <w:jc w:val="center"/>
        <w:rPr>
          <w:rFonts w:ascii="Aptos" w:hAnsi="Aptos"/>
          <w:b/>
          <w:sz w:val="28"/>
          <w:szCs w:val="28"/>
        </w:rPr>
      </w:pPr>
      <w:r w:rsidRPr="008D6877">
        <w:rPr>
          <w:rFonts w:ascii="Aptos" w:hAnsi="Aptos"/>
          <w:b/>
          <w:sz w:val="28"/>
          <w:szCs w:val="28"/>
        </w:rPr>
        <w:t>DATOS DEL ALUMNO</w:t>
      </w:r>
    </w:p>
    <w:p w:rsidR="008D6877" w:rsidRPr="008D6877" w:rsidRDefault="008D6877" w:rsidP="008D6877">
      <w:pPr>
        <w:jc w:val="center"/>
        <w:rPr>
          <w:rFonts w:ascii="Aptos" w:hAnsi="Aptos"/>
          <w:b/>
          <w:sz w:val="28"/>
          <w:szCs w:val="28"/>
        </w:rPr>
      </w:pP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NOMBRE Y APELLIDOS: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CORREO ELECTRÓNICO:</w:t>
      </w:r>
    </w:p>
    <w:p w:rsidR="008D6877" w:rsidRP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TELÉFONO:</w:t>
      </w: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  <w:r w:rsidRPr="008D6877">
        <w:rPr>
          <w:rFonts w:ascii="Aptos" w:hAnsi="Aptos"/>
          <w:sz w:val="28"/>
          <w:szCs w:val="28"/>
        </w:rPr>
        <w:t>RESUMEN DE LAS SESIONES (</w:t>
      </w:r>
      <w:r>
        <w:rPr>
          <w:rFonts w:ascii="Aptos" w:hAnsi="Aptos"/>
          <w:sz w:val="28"/>
          <w:szCs w:val="28"/>
        </w:rPr>
        <w:t>respetar el espacio tasado</w:t>
      </w:r>
      <w:r w:rsidR="00D516DC">
        <w:rPr>
          <w:rFonts w:ascii="Aptos" w:hAnsi="Aptos"/>
          <w:sz w:val="28"/>
          <w:szCs w:val="28"/>
        </w:rPr>
        <w:t>. Diez líneas para el resumen de cada conferencia)</w:t>
      </w:r>
      <w:r w:rsidRPr="008D6877">
        <w:rPr>
          <w:rFonts w:ascii="Aptos" w:hAnsi="Aptos"/>
          <w:sz w:val="28"/>
          <w:szCs w:val="28"/>
        </w:rPr>
        <w:t>:</w:t>
      </w: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Default="008D6877" w:rsidP="008D6877">
      <w:pPr>
        <w:jc w:val="both"/>
        <w:rPr>
          <w:rFonts w:ascii="Aptos" w:hAnsi="Aptos"/>
          <w:sz w:val="28"/>
          <w:szCs w:val="28"/>
        </w:rPr>
      </w:pPr>
    </w:p>
    <w:p w:rsidR="008D6877" w:rsidRPr="00D516DC" w:rsidRDefault="00594AF0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  <w:r>
        <w:rPr>
          <w:rFonts w:ascii="Aptos" w:hAnsi="Aptos"/>
          <w:b/>
          <w:color w:val="385623" w:themeColor="accent6" w:themeShade="80"/>
          <w:sz w:val="28"/>
          <w:szCs w:val="28"/>
        </w:rPr>
        <w:t>Miércoles</w:t>
      </w:r>
      <w:r w:rsidR="002A4C17">
        <w:rPr>
          <w:rFonts w:ascii="Aptos" w:hAnsi="Aptos"/>
          <w:b/>
          <w:color w:val="385623" w:themeColor="accent6" w:themeShade="80"/>
          <w:sz w:val="28"/>
          <w:szCs w:val="28"/>
        </w:rPr>
        <w:t xml:space="preserve">, </w:t>
      </w:r>
      <w:r>
        <w:rPr>
          <w:rFonts w:ascii="Aptos" w:hAnsi="Aptos"/>
          <w:b/>
          <w:color w:val="385623" w:themeColor="accent6" w:themeShade="80"/>
          <w:sz w:val="28"/>
          <w:szCs w:val="28"/>
        </w:rPr>
        <w:t>2 de jul</w:t>
      </w:r>
      <w:r w:rsidR="008D6877" w:rsidRPr="00D516DC">
        <w:rPr>
          <w:rFonts w:ascii="Aptos" w:hAnsi="Aptos"/>
          <w:b/>
          <w:color w:val="385623" w:themeColor="accent6" w:themeShade="80"/>
          <w:sz w:val="28"/>
          <w:szCs w:val="28"/>
        </w:rPr>
        <w:t>io:</w:t>
      </w:r>
    </w:p>
    <w:p w:rsidR="002A4C17" w:rsidRPr="00594AF0" w:rsidRDefault="00594AF0" w:rsidP="00D731D0">
      <w:pPr>
        <w:pStyle w:val="Prrafodelista"/>
        <w:numPr>
          <w:ilvl w:val="0"/>
          <w:numId w:val="1"/>
        </w:numPr>
        <w:jc w:val="both"/>
        <w:rPr>
          <w:rFonts w:ascii="Aptos" w:hAnsi="Aptos"/>
          <w:sz w:val="28"/>
          <w:szCs w:val="28"/>
        </w:rPr>
      </w:pPr>
      <w:r w:rsidRPr="00594AF0">
        <w:rPr>
          <w:rFonts w:ascii="Aptos" w:hAnsi="Aptos"/>
          <w:sz w:val="28"/>
          <w:szCs w:val="28"/>
        </w:rPr>
        <w:lastRenderedPageBreak/>
        <w:t xml:space="preserve">Estudiando las santas vivas, ¿un modelo de santidad femenino exitoso o fracasado? </w:t>
      </w:r>
      <w:r>
        <w:rPr>
          <w:rFonts w:ascii="Aptos" w:hAnsi="Aptos"/>
          <w:sz w:val="28"/>
          <w:szCs w:val="28"/>
        </w:rPr>
        <w:t>(</w:t>
      </w:r>
      <w:r w:rsidRPr="00594AF0">
        <w:rPr>
          <w:rFonts w:ascii="Aptos" w:hAnsi="Aptos"/>
          <w:sz w:val="28"/>
          <w:szCs w:val="28"/>
        </w:rPr>
        <w:t>Rebeca Sanmartín Bastida</w:t>
      </w:r>
      <w:r>
        <w:rPr>
          <w:rFonts w:ascii="Aptos" w:hAnsi="Aptos"/>
          <w:sz w:val="28"/>
          <w:szCs w:val="28"/>
        </w:rPr>
        <w:t>)</w:t>
      </w:r>
    </w:p>
    <w:p w:rsidR="00D516DC" w:rsidRPr="002A4C17" w:rsidRDefault="00D516DC" w:rsidP="002A4C17">
      <w:pPr>
        <w:jc w:val="both"/>
        <w:rPr>
          <w:rFonts w:ascii="Aptos" w:hAnsi="Aptos"/>
          <w:sz w:val="28"/>
          <w:szCs w:val="28"/>
        </w:rPr>
      </w:pPr>
      <w:r w:rsidRPr="002A4C17"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</w:p>
    <w:p w:rsidR="008D6877" w:rsidRPr="00594AF0" w:rsidRDefault="00594AF0" w:rsidP="00594AF0">
      <w:pPr>
        <w:pStyle w:val="Prrafodelista"/>
        <w:numPr>
          <w:ilvl w:val="0"/>
          <w:numId w:val="1"/>
        </w:numPr>
        <w:jc w:val="both"/>
        <w:rPr>
          <w:rFonts w:ascii="Aptos" w:hAnsi="Aptos"/>
          <w:sz w:val="28"/>
          <w:szCs w:val="28"/>
        </w:rPr>
      </w:pPr>
      <w:r w:rsidRPr="00594AF0">
        <w:rPr>
          <w:rFonts w:ascii="Aptos" w:hAnsi="Aptos"/>
          <w:sz w:val="28"/>
          <w:szCs w:val="28"/>
        </w:rPr>
        <w:t xml:space="preserve">María Magdalena, modelo </w:t>
      </w:r>
      <w:r>
        <w:rPr>
          <w:rFonts w:ascii="Aptos" w:hAnsi="Aptos"/>
          <w:sz w:val="28"/>
          <w:szCs w:val="28"/>
        </w:rPr>
        <w:t>de santidad mundana (María Morrás Ruiz-Falcó</w:t>
      </w:r>
      <w:r w:rsidR="002A4C17" w:rsidRPr="00594AF0">
        <w:rPr>
          <w:rFonts w:ascii="Aptos" w:hAnsi="Aptos"/>
          <w:sz w:val="28"/>
          <w:szCs w:val="28"/>
        </w:rPr>
        <w:t>)</w:t>
      </w:r>
    </w:p>
    <w:p w:rsid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C17" w:rsidRDefault="002A4C17" w:rsidP="00D516DC">
      <w:pPr>
        <w:jc w:val="both"/>
        <w:rPr>
          <w:rFonts w:ascii="Aptos" w:hAnsi="Aptos"/>
          <w:sz w:val="28"/>
          <w:szCs w:val="28"/>
        </w:rPr>
      </w:pP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</w:p>
    <w:p w:rsidR="008D6877" w:rsidRPr="00D516DC" w:rsidRDefault="00594AF0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  <w:r>
        <w:rPr>
          <w:rFonts w:ascii="Aptos" w:hAnsi="Aptos"/>
          <w:b/>
          <w:color w:val="385623" w:themeColor="accent6" w:themeShade="80"/>
          <w:sz w:val="28"/>
          <w:szCs w:val="28"/>
        </w:rPr>
        <w:t>Jueves</w:t>
      </w:r>
      <w:r w:rsidR="002A4C17">
        <w:rPr>
          <w:rFonts w:ascii="Aptos" w:hAnsi="Aptos"/>
          <w:b/>
          <w:color w:val="385623" w:themeColor="accent6" w:themeShade="80"/>
          <w:sz w:val="28"/>
          <w:szCs w:val="28"/>
        </w:rPr>
        <w:t xml:space="preserve">, </w:t>
      </w:r>
      <w:r>
        <w:rPr>
          <w:rFonts w:ascii="Aptos" w:hAnsi="Aptos"/>
          <w:b/>
          <w:color w:val="385623" w:themeColor="accent6" w:themeShade="80"/>
          <w:sz w:val="28"/>
          <w:szCs w:val="28"/>
        </w:rPr>
        <w:t>3</w:t>
      </w:r>
      <w:r w:rsidR="002A4C17">
        <w:rPr>
          <w:rFonts w:ascii="Aptos" w:hAnsi="Aptos"/>
          <w:b/>
          <w:color w:val="385623" w:themeColor="accent6" w:themeShade="80"/>
          <w:sz w:val="28"/>
          <w:szCs w:val="28"/>
        </w:rPr>
        <w:t xml:space="preserve"> de jul</w:t>
      </w:r>
      <w:r w:rsidR="008D6877" w:rsidRPr="00D516DC">
        <w:rPr>
          <w:rFonts w:ascii="Aptos" w:hAnsi="Aptos"/>
          <w:b/>
          <w:color w:val="385623" w:themeColor="accent6" w:themeShade="80"/>
          <w:sz w:val="28"/>
          <w:szCs w:val="28"/>
        </w:rPr>
        <w:t>io:</w:t>
      </w:r>
    </w:p>
    <w:p w:rsidR="00594AF0" w:rsidRDefault="00594AF0" w:rsidP="00594AF0">
      <w:pPr>
        <w:pStyle w:val="Prrafodelista"/>
        <w:numPr>
          <w:ilvl w:val="0"/>
          <w:numId w:val="2"/>
        </w:numPr>
        <w:jc w:val="both"/>
        <w:rPr>
          <w:rFonts w:ascii="Aptos" w:hAnsi="Aptos"/>
          <w:sz w:val="28"/>
          <w:szCs w:val="28"/>
        </w:rPr>
      </w:pPr>
      <w:r w:rsidRPr="00594AF0">
        <w:rPr>
          <w:rFonts w:ascii="Aptos" w:hAnsi="Aptos"/>
          <w:sz w:val="28"/>
          <w:szCs w:val="28"/>
        </w:rPr>
        <w:t>Entre la idolatría y la santidad hay solo un milagro. Santa Rosa de Lima</w:t>
      </w:r>
      <w:r>
        <w:rPr>
          <w:rFonts w:ascii="Aptos" w:hAnsi="Aptos"/>
          <w:sz w:val="28"/>
          <w:szCs w:val="28"/>
        </w:rPr>
        <w:t xml:space="preserve"> y la extirpación de Idolatrías (</w:t>
      </w:r>
      <w:r w:rsidRPr="00594AF0">
        <w:rPr>
          <w:rFonts w:ascii="Aptos" w:hAnsi="Aptos"/>
          <w:sz w:val="28"/>
          <w:szCs w:val="28"/>
        </w:rPr>
        <w:t>Alejandra B. Osorio</w:t>
      </w:r>
      <w:r>
        <w:rPr>
          <w:rFonts w:ascii="Aptos" w:hAnsi="Aptos"/>
          <w:sz w:val="28"/>
          <w:szCs w:val="28"/>
        </w:rPr>
        <w:t>)</w:t>
      </w:r>
    </w:p>
    <w:p w:rsidR="00D516DC" w:rsidRPr="00594AF0" w:rsidRDefault="00D516DC" w:rsidP="00594AF0">
      <w:pPr>
        <w:jc w:val="both"/>
        <w:rPr>
          <w:rFonts w:ascii="Aptos" w:hAnsi="Aptos"/>
          <w:sz w:val="28"/>
          <w:szCs w:val="28"/>
        </w:rPr>
      </w:pPr>
      <w:r w:rsidRPr="00594AF0"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</w:p>
    <w:p w:rsidR="008D6877" w:rsidRPr="00594AF0" w:rsidRDefault="00594AF0" w:rsidP="009A56C9">
      <w:pPr>
        <w:pStyle w:val="Prrafodelista"/>
        <w:numPr>
          <w:ilvl w:val="0"/>
          <w:numId w:val="2"/>
        </w:numPr>
        <w:jc w:val="both"/>
        <w:rPr>
          <w:rFonts w:ascii="Aptos" w:hAnsi="Aptos"/>
          <w:sz w:val="28"/>
          <w:szCs w:val="28"/>
        </w:rPr>
      </w:pPr>
      <w:r w:rsidRPr="00594AF0">
        <w:rPr>
          <w:rFonts w:ascii="Aptos" w:hAnsi="Aptos"/>
          <w:sz w:val="28"/>
          <w:szCs w:val="28"/>
        </w:rPr>
        <w:t>El "oficio de santa": Vida cotidiana y santidad femenina en la Edad Moderna de la Monarquía Católica (Ana Morte Acín</w:t>
      </w:r>
      <w:r>
        <w:rPr>
          <w:rFonts w:ascii="Aptos" w:hAnsi="Aptos"/>
          <w:sz w:val="28"/>
          <w:szCs w:val="28"/>
        </w:rPr>
        <w:t>)</w:t>
      </w:r>
    </w:p>
    <w:p w:rsidR="00594AF0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ptos" w:hAnsi="Apto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br/>
      </w:r>
    </w:p>
    <w:p w:rsidR="008D6877" w:rsidRPr="00594AF0" w:rsidRDefault="00594AF0" w:rsidP="001A407F">
      <w:pPr>
        <w:pStyle w:val="Prrafodelista"/>
        <w:numPr>
          <w:ilvl w:val="0"/>
          <w:numId w:val="2"/>
        </w:numPr>
        <w:jc w:val="both"/>
        <w:rPr>
          <w:rFonts w:ascii="Aptos" w:hAnsi="Aptos"/>
          <w:sz w:val="28"/>
          <w:szCs w:val="28"/>
        </w:rPr>
      </w:pPr>
      <w:r w:rsidRPr="00594AF0">
        <w:rPr>
          <w:rFonts w:ascii="Aptos" w:hAnsi="Aptos"/>
          <w:sz w:val="28"/>
          <w:szCs w:val="28"/>
        </w:rPr>
        <w:t>La construcción de la imagen de santidad. La hermana de Francisco de Borja, Luisa de Borja, condesa de Ribagorza y duquesa de Villahermosa (</w:t>
      </w:r>
      <w:r>
        <w:rPr>
          <w:rFonts w:ascii="Aptos" w:hAnsi="Aptos"/>
          <w:sz w:val="28"/>
          <w:szCs w:val="28"/>
        </w:rPr>
        <w:t>Verónica Zaragoza Gómez</w:t>
      </w:r>
      <w:r w:rsidR="002A4C17" w:rsidRPr="00594AF0">
        <w:rPr>
          <w:rFonts w:ascii="Aptos" w:hAnsi="Aptos"/>
          <w:sz w:val="28"/>
          <w:szCs w:val="28"/>
        </w:rPr>
        <w:t>)</w:t>
      </w:r>
    </w:p>
    <w:p w:rsid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ind w:left="360"/>
        <w:jc w:val="both"/>
        <w:rPr>
          <w:rFonts w:ascii="Aptos" w:hAnsi="Aptos"/>
          <w:sz w:val="28"/>
          <w:szCs w:val="28"/>
        </w:rPr>
      </w:pPr>
    </w:p>
    <w:p w:rsidR="008D6877" w:rsidRPr="00594AF0" w:rsidRDefault="00594AF0" w:rsidP="004C4B30">
      <w:pPr>
        <w:pStyle w:val="Prrafodelista"/>
        <w:numPr>
          <w:ilvl w:val="0"/>
          <w:numId w:val="2"/>
        </w:numPr>
        <w:jc w:val="both"/>
        <w:rPr>
          <w:rFonts w:ascii="Aptos" w:hAnsi="Aptos"/>
          <w:sz w:val="28"/>
          <w:szCs w:val="28"/>
        </w:rPr>
      </w:pPr>
      <w:r w:rsidRPr="00594AF0">
        <w:rPr>
          <w:rFonts w:ascii="Aptos" w:hAnsi="Aptos"/>
          <w:sz w:val="28"/>
          <w:szCs w:val="28"/>
        </w:rPr>
        <w:t>De la fama de santidad a la santidad reconocida. El papel de las biografías de monjas carmelitas en el camino a los altares (s. XVII) (</w:t>
      </w:r>
      <w:r>
        <w:rPr>
          <w:rFonts w:ascii="Aptos" w:hAnsi="Aptos"/>
          <w:sz w:val="28"/>
          <w:szCs w:val="28"/>
        </w:rPr>
        <w:t>Henar Pizarro Llorente)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ptos" w:hAnsi="Aptos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Default="00D516DC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</w:p>
    <w:p w:rsidR="00594AF0" w:rsidRDefault="00594AF0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</w:p>
    <w:p w:rsidR="008D6877" w:rsidRPr="00D516DC" w:rsidRDefault="00594AF0" w:rsidP="008D6877">
      <w:pPr>
        <w:jc w:val="both"/>
        <w:rPr>
          <w:rFonts w:ascii="Aptos" w:hAnsi="Aptos"/>
          <w:b/>
          <w:color w:val="385623" w:themeColor="accent6" w:themeShade="80"/>
          <w:sz w:val="28"/>
          <w:szCs w:val="28"/>
        </w:rPr>
      </w:pPr>
      <w:r>
        <w:rPr>
          <w:rFonts w:ascii="Aptos" w:hAnsi="Aptos"/>
          <w:b/>
          <w:color w:val="385623" w:themeColor="accent6" w:themeShade="80"/>
          <w:sz w:val="28"/>
          <w:szCs w:val="28"/>
        </w:rPr>
        <w:t>Viernes, 4</w:t>
      </w:r>
      <w:r w:rsidR="002A4C17">
        <w:rPr>
          <w:rFonts w:ascii="Aptos" w:hAnsi="Aptos"/>
          <w:b/>
          <w:color w:val="385623" w:themeColor="accent6" w:themeShade="80"/>
          <w:sz w:val="28"/>
          <w:szCs w:val="28"/>
        </w:rPr>
        <w:t xml:space="preserve"> de jul</w:t>
      </w:r>
      <w:r w:rsidR="008D6877" w:rsidRPr="00D516DC">
        <w:rPr>
          <w:rFonts w:ascii="Aptos" w:hAnsi="Aptos"/>
          <w:b/>
          <w:color w:val="385623" w:themeColor="accent6" w:themeShade="80"/>
          <w:sz w:val="28"/>
          <w:szCs w:val="28"/>
        </w:rPr>
        <w:t>io:</w:t>
      </w:r>
    </w:p>
    <w:p w:rsidR="008D6877" w:rsidRPr="00594AF0" w:rsidRDefault="00594AF0" w:rsidP="00EA6533">
      <w:pPr>
        <w:pStyle w:val="Prrafodelista"/>
        <w:numPr>
          <w:ilvl w:val="0"/>
          <w:numId w:val="3"/>
        </w:numPr>
        <w:jc w:val="both"/>
        <w:rPr>
          <w:rFonts w:ascii="Aptos" w:hAnsi="Aptos"/>
          <w:sz w:val="28"/>
          <w:szCs w:val="28"/>
        </w:rPr>
      </w:pPr>
      <w:r w:rsidRPr="00594AF0">
        <w:rPr>
          <w:rFonts w:ascii="Aptos" w:hAnsi="Aptos"/>
          <w:sz w:val="28"/>
          <w:szCs w:val="28"/>
        </w:rPr>
        <w:t>La condición nobiliaria y la apropiación de la Santidad. El linaje de los Silva-Mendoza, duques de Pastrana y la canonización de Santa Teresa de Jesús (</w:t>
      </w:r>
      <w:r>
        <w:rPr>
          <w:rFonts w:ascii="Aptos" w:hAnsi="Aptos"/>
          <w:sz w:val="28"/>
          <w:szCs w:val="28"/>
        </w:rPr>
        <w:t>Esther Alegre Carvajal)</w:t>
      </w:r>
    </w:p>
    <w:p w:rsidR="00D516DC" w:rsidRDefault="00D516DC" w:rsidP="00D516DC">
      <w:pPr>
        <w:jc w:val="both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DC" w:rsidRPr="00D516DC" w:rsidRDefault="00D516DC" w:rsidP="00D516DC">
      <w:pPr>
        <w:jc w:val="both"/>
        <w:rPr>
          <w:rFonts w:ascii="Aptos" w:hAnsi="Aptos"/>
          <w:sz w:val="28"/>
          <w:szCs w:val="28"/>
        </w:rPr>
      </w:pPr>
    </w:p>
    <w:p w:rsidR="00594AF0" w:rsidRPr="00594AF0" w:rsidRDefault="00594AF0" w:rsidP="00343FA5">
      <w:pPr>
        <w:pStyle w:val="Prrafodelista"/>
        <w:numPr>
          <w:ilvl w:val="0"/>
          <w:numId w:val="3"/>
        </w:numPr>
        <w:jc w:val="both"/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</w:pPr>
      <w:r w:rsidRPr="00594AF0">
        <w:rPr>
          <w:rFonts w:ascii="Aptos" w:hAnsi="Aptos"/>
          <w:sz w:val="28"/>
          <w:szCs w:val="28"/>
        </w:rPr>
        <w:lastRenderedPageBreak/>
        <w:t>¿Ser, parecer o forjarse como santa? Milagros y santidad femenina a partir del Concilio de Trento (</w:t>
      </w:r>
      <w:r>
        <w:rPr>
          <w:rFonts w:ascii="Aptos" w:hAnsi="Aptos"/>
          <w:sz w:val="28"/>
          <w:szCs w:val="28"/>
        </w:rPr>
        <w:t>Macarena Moralejo Ortega)</w:t>
      </w:r>
    </w:p>
    <w:p w:rsidR="00D516DC" w:rsidRPr="00594AF0" w:rsidRDefault="00D516DC" w:rsidP="00594AF0">
      <w:pPr>
        <w:jc w:val="both"/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</w:pPr>
      <w:r w:rsidRPr="00594AF0">
        <w:rPr>
          <w:rFonts w:ascii="Segoe UI" w:eastAsia="Times New Roman" w:hAnsi="Segoe UI" w:cs="Segoe UI"/>
          <w:color w:val="242424"/>
          <w:sz w:val="23"/>
          <w:szCs w:val="23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516DC" w:rsidRPr="00594AF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8E" w:rsidRDefault="00BA458E" w:rsidP="00A2003A">
      <w:pPr>
        <w:spacing w:after="0" w:line="240" w:lineRule="auto"/>
      </w:pPr>
      <w:r>
        <w:separator/>
      </w:r>
    </w:p>
  </w:endnote>
  <w:endnote w:type="continuationSeparator" w:id="0">
    <w:p w:rsidR="00BA458E" w:rsidRDefault="00BA458E" w:rsidP="00A2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Qlassik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DC" w:rsidRPr="00EB6990" w:rsidRDefault="00D516DC" w:rsidP="00A2003A">
    <w:pPr>
      <w:pStyle w:val="Piedepgina"/>
      <w:rPr>
        <w:color w:val="7F7F7F" w:themeColor="text1" w:themeTint="80"/>
        <w:sz w:val="18"/>
        <w:szCs w:val="18"/>
      </w:rPr>
    </w:pPr>
    <w:r w:rsidRPr="00EB6990">
      <w:rPr>
        <w:color w:val="7F7F7F" w:themeColor="text1" w:themeTint="80"/>
        <w:sz w:val="18"/>
        <w:szCs w:val="18"/>
      </w:rPr>
      <w:t>Centro Asociado a la UNED en Guadalajara</w:t>
    </w:r>
  </w:p>
  <w:p w:rsidR="00D516DC" w:rsidRPr="00EB6990" w:rsidRDefault="00D516DC" w:rsidP="00A2003A">
    <w:pPr>
      <w:pStyle w:val="Piedepgina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Extensión Universitaria</w:t>
    </w:r>
  </w:p>
  <w:p w:rsidR="00D516DC" w:rsidRPr="00EB6990" w:rsidRDefault="00D516DC" w:rsidP="00A2003A">
    <w:pPr>
      <w:pStyle w:val="Piedepgina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Rebeca Cantarero García-Blanco</w:t>
    </w:r>
  </w:p>
  <w:p w:rsidR="00D516DC" w:rsidRPr="00EB6990" w:rsidRDefault="00D516DC" w:rsidP="00A2003A">
    <w:pPr>
      <w:pStyle w:val="Piedepgina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rebcantarero</w:t>
    </w:r>
    <w:r w:rsidRPr="00EB6990">
      <w:rPr>
        <w:color w:val="7F7F7F" w:themeColor="text1" w:themeTint="80"/>
        <w:sz w:val="18"/>
        <w:szCs w:val="18"/>
      </w:rPr>
      <w:t>@guadalajara.uned.es</w:t>
    </w:r>
  </w:p>
  <w:p w:rsidR="00D516DC" w:rsidRDefault="00D516DC">
    <w:pPr>
      <w:pStyle w:val="Piedepgina"/>
    </w:pPr>
  </w:p>
  <w:p w:rsidR="00D516DC" w:rsidRDefault="00D51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8E" w:rsidRDefault="00BA458E" w:rsidP="00A2003A">
      <w:pPr>
        <w:spacing w:after="0" w:line="240" w:lineRule="auto"/>
      </w:pPr>
      <w:r>
        <w:separator/>
      </w:r>
    </w:p>
  </w:footnote>
  <w:footnote w:type="continuationSeparator" w:id="0">
    <w:p w:rsidR="00BA458E" w:rsidRDefault="00BA458E" w:rsidP="00A2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DC" w:rsidRDefault="00D516DC" w:rsidP="00887FCA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29690F0" wp14:editId="7543290A">
          <wp:extent cx="1412240" cy="674109"/>
          <wp:effectExtent l="0" t="0" r="0" b="0"/>
          <wp:docPr id="1" name="Imagen 1" descr="C:\Users\usuario\Pictures\GuadalajaraSinFondo1 peq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GuadalajaraSinFondo1 peq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463" cy="70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655026742"/>
      <w:docPartObj>
        <w:docPartGallery w:val="Page Numbers (Margins)"/>
        <w:docPartUnique/>
      </w:docPartObj>
    </w:sdtPr>
    <w:sdtEndPr/>
    <w:sdtContent>
      <w:p w:rsidR="00D516DC" w:rsidRDefault="00D516DC">
        <w:pPr>
          <w:pStyle w:val="Encabezado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tángu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6DC" w:rsidRDefault="00D516D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1109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6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" o:allowincell="f" stroked="f">
                  <v:textbox>
                    <w:txbxContent>
                      <w:p w:rsidR="00D516DC" w:rsidRDefault="00D516D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1109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7"/>
    <w:multiLevelType w:val="hybridMultilevel"/>
    <w:tmpl w:val="EC76EB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05E31"/>
    <w:multiLevelType w:val="hybridMultilevel"/>
    <w:tmpl w:val="71320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E3EA4"/>
    <w:multiLevelType w:val="hybridMultilevel"/>
    <w:tmpl w:val="A8EE4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6D"/>
    <w:rsid w:val="00043882"/>
    <w:rsid w:val="0009729C"/>
    <w:rsid w:val="00110691"/>
    <w:rsid w:val="0019468B"/>
    <w:rsid w:val="00296474"/>
    <w:rsid w:val="002A2B12"/>
    <w:rsid w:val="002A4C17"/>
    <w:rsid w:val="002D2D89"/>
    <w:rsid w:val="002E26DF"/>
    <w:rsid w:val="003A33B9"/>
    <w:rsid w:val="003F0458"/>
    <w:rsid w:val="0045281C"/>
    <w:rsid w:val="004B5E00"/>
    <w:rsid w:val="004E3376"/>
    <w:rsid w:val="00510D62"/>
    <w:rsid w:val="00594AF0"/>
    <w:rsid w:val="005D3122"/>
    <w:rsid w:val="00637EF3"/>
    <w:rsid w:val="007278C4"/>
    <w:rsid w:val="0075225B"/>
    <w:rsid w:val="007560E6"/>
    <w:rsid w:val="00766812"/>
    <w:rsid w:val="007C152A"/>
    <w:rsid w:val="00812CE6"/>
    <w:rsid w:val="00847DBA"/>
    <w:rsid w:val="00887FCA"/>
    <w:rsid w:val="008D6877"/>
    <w:rsid w:val="00902373"/>
    <w:rsid w:val="00920278"/>
    <w:rsid w:val="009B222E"/>
    <w:rsid w:val="009B442F"/>
    <w:rsid w:val="00A17F1E"/>
    <w:rsid w:val="00A2003A"/>
    <w:rsid w:val="00AA493B"/>
    <w:rsid w:val="00AF769D"/>
    <w:rsid w:val="00B26F56"/>
    <w:rsid w:val="00B84552"/>
    <w:rsid w:val="00BA458E"/>
    <w:rsid w:val="00BA70A8"/>
    <w:rsid w:val="00BC2CC5"/>
    <w:rsid w:val="00BD1BEA"/>
    <w:rsid w:val="00C51D4C"/>
    <w:rsid w:val="00C96ACE"/>
    <w:rsid w:val="00CB753A"/>
    <w:rsid w:val="00D516DC"/>
    <w:rsid w:val="00DC7576"/>
    <w:rsid w:val="00E1109B"/>
    <w:rsid w:val="00E33972"/>
    <w:rsid w:val="00EA2B58"/>
    <w:rsid w:val="00F4520E"/>
    <w:rsid w:val="00FA046B"/>
    <w:rsid w:val="00FB5221"/>
    <w:rsid w:val="00FC7E6D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39FAB1-D65F-4031-9F87-ABBE1216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77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FC7E6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C7E6D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A2003A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2003A"/>
  </w:style>
  <w:style w:type="paragraph" w:styleId="Piedepgina">
    <w:name w:val="footer"/>
    <w:basedOn w:val="Normal"/>
    <w:link w:val="PiedepginaCar"/>
    <w:uiPriority w:val="99"/>
    <w:unhideWhenUsed/>
    <w:rsid w:val="00A2003A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003A"/>
  </w:style>
  <w:style w:type="character" w:styleId="Nmerodepgina">
    <w:name w:val="page number"/>
    <w:basedOn w:val="Fuentedeprrafopredeter"/>
    <w:uiPriority w:val="99"/>
    <w:unhideWhenUsed/>
    <w:rsid w:val="0009729C"/>
  </w:style>
  <w:style w:type="paragraph" w:customStyle="1" w:styleId="Default">
    <w:name w:val="Default"/>
    <w:rsid w:val="004E33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E3376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8D68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D68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D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CANTARERO GARCIA-BLANCO</dc:creator>
  <cp:keywords/>
  <dc:description/>
  <cp:lastModifiedBy>Secretaria UNED Guadalajara</cp:lastModifiedBy>
  <cp:revision>2</cp:revision>
  <cp:lastPrinted>2024-09-27T18:34:00Z</cp:lastPrinted>
  <dcterms:created xsi:type="dcterms:W3CDTF">2025-05-23T07:37:00Z</dcterms:created>
  <dcterms:modified xsi:type="dcterms:W3CDTF">2025-05-23T07:37:00Z</dcterms:modified>
</cp:coreProperties>
</file>